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" w:lineRule="atLeast"/>
        <w:jc w:val="center"/>
        <w:rPr>
          <w:rFonts w:ascii="汉仪太极体简" w:hAnsi="黑体" w:eastAsia="汉仪太极体简"/>
          <w:b/>
          <w:sz w:val="40"/>
          <w:szCs w:val="32"/>
        </w:rPr>
      </w:pPr>
      <w:r>
        <w:rPr>
          <w:rFonts w:hint="eastAsia" w:ascii="汉仪太极体简" w:hAnsi="黑体" w:eastAsia="汉仪太极体简"/>
          <w:b/>
          <w:sz w:val="4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-422275</wp:posOffset>
            </wp:positionV>
            <wp:extent cx="1616075" cy="286385"/>
            <wp:effectExtent l="19050" t="0" r="317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汉仪太极体简" w:hAnsi="黑体" w:eastAsia="汉仪太极体简"/>
          <w:b/>
          <w:sz w:val="36"/>
          <w:szCs w:val="28"/>
          <w:lang w:val="en-US" w:eastAsia="zh-CN"/>
        </w:rPr>
        <w:t xml:space="preserve"> </w:t>
      </w:r>
      <w:r>
        <w:rPr>
          <w:rFonts w:hint="eastAsia" w:ascii="汉仪太极体简" w:hAnsi="黑体" w:eastAsia="汉仪太极体简"/>
          <w:b/>
          <w:sz w:val="36"/>
          <w:szCs w:val="28"/>
        </w:rPr>
        <w:t>开心学习 快乐暑假</w:t>
      </w:r>
    </w:p>
    <w:p>
      <w:pPr>
        <w:spacing w:line="180" w:lineRule="atLeast"/>
        <w:jc w:val="center"/>
        <w:rPr>
          <w:rFonts w:ascii="方正汉真广标简体" w:eastAsia="方正汉真广标简体"/>
          <w:sz w:val="28"/>
          <w:szCs w:val="28"/>
        </w:rPr>
      </w:pPr>
      <w:r>
        <w:rPr>
          <w:rFonts w:hint="eastAsia" w:ascii="方正汉真广标简体" w:eastAsia="方正汉真广标简体"/>
          <w:sz w:val="28"/>
          <w:szCs w:val="28"/>
        </w:rPr>
        <w:t>——致孩子们暑假的一封信</w:t>
      </w:r>
    </w:p>
    <w:p>
      <w:pPr>
        <w:spacing w:line="180" w:lineRule="atLeas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亲爱的孩子们：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七月盛夏，骄阳似火，鸟语蝉鸣，令人期待的暑假来临了！暑假的到来，表示现阶段的学习告一段落；暑假过后，又将迈入另一个新阶段的学习。老师借由这封信，恭喜所有的小朋友，在你们完成了一个学期的学习课程后，一定又学到了很多的知识，很多做人的道理，也变得更有礼貌，更成熟，更懂事了！祝贺大家！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有人说：“休息是为了走更远的路。”在不算短的暑假里，除了休息，我们不妨好好利用假期的时间，让暑假生活过得充实而有意义，为此，老师想给大家提出以下建议：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1.做好暑假计划，合理安排时间，学会有规律地生活。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2.培养运动兴趣，养成锻炼习惯，掌握一门运动技能。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3.坚持每天阅读，交流阅读感受，动笔记录读书收获。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4.发展一项特长，勤动脑多动手，坚持训练习得本领。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5.参加公益活动，尝试做家务事，丰富阅历增长才干。</w:t>
      </w:r>
    </w:p>
    <w:p>
      <w:pPr>
        <w:pStyle w:val="4"/>
        <w:ind w:firstLine="42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有一种嘱咐叫寄予，有一种期待让我们共同守望。愿同学们在假期里好好休息，好好学习，用心完成暑假作业，准备参加评选，加强锻炼，既长身体又长知识，培养自己独立生活的能力，养成文明的行为习惯，开心多多，收获多多。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 xml:space="preserve">期待开学再次看到你们时，身体更健壮，笑容更灿烂，思想更成熟！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</w:p>
    <w:p>
      <w:pPr>
        <w:ind w:right="110" w:firstLine="4290" w:firstLineChars="1950"/>
        <w:jc w:val="righ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南光中英文学校   </w:t>
      </w:r>
    </w:p>
    <w:p>
      <w:pPr>
        <w:ind w:right="110" w:firstLine="4290" w:firstLineChars="1950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202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sz w:val="22"/>
          <w:szCs w:val="22"/>
        </w:rPr>
        <w:t>年7月8日</w:t>
      </w:r>
    </w:p>
    <w:p>
      <w:pPr>
        <w:jc w:val="center"/>
        <w:rPr>
          <w:rFonts w:ascii="方正汉真广标简体" w:eastAsia="方正汉真广标简体"/>
          <w:sz w:val="32"/>
        </w:rPr>
      </w:pPr>
      <w:r>
        <w:rPr>
          <w:rFonts w:hint="eastAsia" w:ascii="方正汉真广标简体" w:eastAsia="方正汉真广标简体"/>
          <w:b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-138430</wp:posOffset>
            </wp:positionV>
            <wp:extent cx="996315" cy="559435"/>
            <wp:effectExtent l="1905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汉真广标简体" w:eastAsia="方正汉真广标简体"/>
          <w:sz w:val="32"/>
        </w:rPr>
        <w:t>我的作业 我能行！</w:t>
      </w:r>
    </w:p>
    <w:p>
      <w:pPr>
        <w:snapToGrid w:val="0"/>
        <w:spacing w:line="360" w:lineRule="exact"/>
        <w:rPr>
          <w:rFonts w:ascii="汉仪粗圆简" w:eastAsia="汉仪粗圆简"/>
          <w:b/>
          <w:sz w:val="24"/>
        </w:rPr>
      </w:pPr>
      <w:r>
        <w:rPr>
          <w:rFonts w:hint="eastAsia" w:ascii="汉仪粗圆简" w:eastAsia="汉仪粗圆简"/>
          <w:b/>
          <w:sz w:val="24"/>
        </w:rPr>
        <w:t>综合实践暑假好作业活动</w:t>
      </w:r>
    </w:p>
    <w:p>
      <w:pPr>
        <w:snapToGrid w:val="0"/>
        <w:spacing w:line="360" w:lineRule="exact"/>
        <w:ind w:firstLine="420" w:firstLineChars="200"/>
        <w:rPr>
          <w:b/>
          <w:szCs w:val="21"/>
        </w:rPr>
      </w:pPr>
      <w:r>
        <w:rPr>
          <w:rFonts w:hint="eastAsia"/>
          <w:szCs w:val="21"/>
        </w:rPr>
        <w:t>暑假的到来，为我们提供了一个积极成长的空间，更为我们提供了许多走进社会、亲近自然、全面提升自我的机会。这里有丰富的活动主题与你相约，</w:t>
      </w:r>
      <w:r>
        <w:rPr>
          <w:rFonts w:hint="eastAsia"/>
          <w:b/>
          <w:szCs w:val="21"/>
        </w:rPr>
        <w:t>请同学们至少选择一个主题来开展综合实践活动，按照以下提示完成并按时上交作品。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活动一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eastAsia="zh-CN"/>
        </w:rPr>
        <w:t>绿野寻踪——农耕种植我能行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一分耕耘，一分收获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>这个假期，</w:t>
      </w:r>
      <w:r>
        <w:rPr>
          <w:rFonts w:hint="eastAsia" w:ascii="宋体" w:hAnsi="宋体" w:cs="宋体"/>
          <w:sz w:val="24"/>
          <w:lang w:eastAsia="zh-CN"/>
        </w:rPr>
        <w:t>让我们化身为小农夫，</w:t>
      </w:r>
      <w:r>
        <w:rPr>
          <w:rFonts w:hint="eastAsia" w:ascii="宋体" w:hAnsi="宋体" w:cs="宋体"/>
          <w:sz w:val="24"/>
        </w:rPr>
        <w:t>利用阳台、庭院等家庭场地进行</w:t>
      </w:r>
      <w:r>
        <w:rPr>
          <w:rFonts w:hint="eastAsia" w:ascii="宋体" w:hAnsi="宋体" w:cs="宋体"/>
          <w:b/>
          <w:bCs/>
          <w:sz w:val="24"/>
          <w:u w:val="single"/>
        </w:rPr>
        <w:t>植物种植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sz w:val="24"/>
          <w:lang w:eastAsia="zh-CN"/>
        </w:rPr>
        <w:t>体验劳动带来的成长与收获，感受生命的神奇与可贵；</w:t>
      </w:r>
      <w:r>
        <w:rPr>
          <w:rFonts w:hint="eastAsia" w:ascii="宋体" w:hAnsi="宋体" w:cs="宋体"/>
          <w:sz w:val="24"/>
          <w:lang w:val="en-US" w:eastAsia="zh-CN"/>
        </w:rPr>
        <w:t>我们还</w:t>
      </w:r>
      <w:r>
        <w:rPr>
          <w:rFonts w:hint="eastAsia" w:ascii="宋体" w:hAnsi="宋体" w:cs="宋体"/>
          <w:sz w:val="24"/>
          <w:lang w:eastAsia="zh-CN"/>
        </w:rPr>
        <w:t>可以到农田里，</w:t>
      </w:r>
      <w:r>
        <w:rPr>
          <w:rFonts w:hint="eastAsia" w:ascii="宋体" w:hAnsi="宋体" w:cs="宋体"/>
          <w:sz w:val="24"/>
        </w:rPr>
        <w:t>邀请农民</w:t>
      </w:r>
      <w:r>
        <w:rPr>
          <w:rFonts w:hint="eastAsia" w:ascii="宋体" w:hAnsi="宋体" w:cs="宋体"/>
          <w:sz w:val="24"/>
          <w:lang w:val="en-US" w:eastAsia="zh-CN"/>
        </w:rPr>
        <w:t>或农业技术人员</w:t>
      </w:r>
      <w:r>
        <w:rPr>
          <w:rFonts w:hint="eastAsia" w:ascii="宋体" w:hAnsi="宋体" w:cs="宋体"/>
          <w:sz w:val="24"/>
        </w:rPr>
        <w:t>指导种植</w:t>
      </w:r>
      <w:r>
        <w:rPr>
          <w:rFonts w:hint="eastAsia" w:ascii="宋体" w:hAnsi="宋体" w:cs="宋体"/>
          <w:sz w:val="24"/>
          <w:lang w:eastAsia="zh-CN"/>
        </w:rPr>
        <w:t>，亲手播下种子、种上菜苗、施肥管理农作物、采摘丰收的果实；</w:t>
      </w:r>
      <w:r>
        <w:rPr>
          <w:rFonts w:hint="eastAsia" w:ascii="宋体" w:hAnsi="宋体" w:cs="宋体"/>
          <w:sz w:val="24"/>
          <w:lang w:val="en-US" w:eastAsia="zh-CN"/>
        </w:rPr>
        <w:t>我们也</w:t>
      </w:r>
      <w:r>
        <w:rPr>
          <w:rFonts w:hint="eastAsia" w:ascii="宋体" w:hAnsi="宋体" w:cs="宋体"/>
          <w:sz w:val="24"/>
          <w:lang w:eastAsia="zh-CN"/>
        </w:rPr>
        <w:t>可以参</w:t>
      </w:r>
      <w:r>
        <w:rPr>
          <w:rFonts w:hint="eastAsia" w:ascii="宋体" w:hAnsi="宋体" w:cs="宋体"/>
          <w:sz w:val="24"/>
        </w:rPr>
        <w:t>观现代化种植基地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聆听农业专家的劳动故事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了解当地现代化种植技术，亲历种植实践与现代农业技术</w:t>
      </w:r>
      <w:r>
        <w:rPr>
          <w:rFonts w:hint="eastAsia" w:ascii="宋体" w:hAnsi="宋体" w:cs="宋体"/>
          <w:sz w:val="24"/>
          <w:lang w:val="en-US" w:eastAsia="zh-CN"/>
        </w:rPr>
        <w:t>的结合，</w:t>
      </w:r>
      <w:r>
        <w:rPr>
          <w:rFonts w:hint="eastAsia" w:ascii="宋体" w:hAnsi="宋体" w:cs="宋体"/>
          <w:sz w:val="24"/>
        </w:rPr>
        <w:t>体验技术进步对农业发展的促进作用。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活动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lang w:val="en-US" w:eastAsia="zh-CN"/>
        </w:rPr>
        <w:t>匠心传承——走近身边的能工巧匠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佛山刺绣、狮艺、剪纸、木版年画、灯饰、藤编、彩瓷、砖雕、园艺、古琴、漆器、铸造、纺织、陶瓷等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民间传统手工艺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一直以来，它们都是佛山城市记忆的载体之一，凝聚了佛山手工艺人的工匠精神。作为新时代的佛山人，我们肩负着传承和发展佛山优秀传统文化的责任和担当。这个假期，让我们走进工艺博物馆或艺术馆，了解佛山的民间传统手工艺，认识传统手工艺与现代理念和科技的融合发展；寻访身边的大城工匠或能工巧匠，了解他们的成长经历，领悟精益求精、一丝不苟工匠精神；到附近的传统手工作坊拜师学艺，体验传统手工艺的精湛制作技艺。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作品要求：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4"/>
        </w:rPr>
        <w:t>年级：</w:t>
      </w:r>
      <w:r>
        <w:rPr>
          <w:rFonts w:hint="eastAsia" w:ascii="宋体" w:hAnsi="宋体" w:cs="宋体"/>
          <w:sz w:val="24"/>
        </w:rPr>
        <w:t>提交一幅用8开素描纸绘制的绘画作品。作品内容应围绕活动主题，可以是活动中给你留下最深印象的一件事或一个情景，题目自拟。作品呈现方式以绘画为主，并配写一段话。作者的学校、班级、姓名、指导老师等个人信息写在作品背面的右下方。</w:t>
      </w:r>
    </w:p>
    <w:p>
      <w:pPr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-60960</wp:posOffset>
            </wp:positionV>
            <wp:extent cx="457200" cy="476250"/>
            <wp:effectExtent l="1905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语文</w:t>
      </w:r>
      <w:r>
        <w:rPr>
          <w:rFonts w:hint="eastAsia" w:ascii="宋体" w:hAnsi="宋体" w:eastAsia="宋体" w:cs="宋体"/>
          <w:b/>
          <w:bCs/>
          <w:szCs w:val="21"/>
        </w:rPr>
        <w:t>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练字。（可以参加书法班也可以自行临摹字帖练习）</w:t>
      </w:r>
    </w:p>
    <w:p>
      <w:pPr>
        <w:numPr>
          <w:ilvl w:val="0"/>
          <w:numId w:val="0"/>
        </w:numPr>
        <w:spacing w:line="360" w:lineRule="auto"/>
        <w:ind w:left="540" w:leftChars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阅读二年级上册必读书目及其他课外书。</w:t>
      </w:r>
    </w:p>
    <w:p>
      <w:pPr>
        <w:numPr>
          <w:ilvl w:val="0"/>
          <w:numId w:val="0"/>
        </w:numPr>
        <w:spacing w:line="360" w:lineRule="auto"/>
        <w:ind w:left="540" w:leftChars="0"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看电影：《快乐的大脚》《小萝莉的猴神大叔》《放牛班的春天》。</w:t>
      </w:r>
    </w:p>
    <w:p>
      <w:pPr>
        <w:numPr>
          <w:ilvl w:val="0"/>
          <w:numId w:val="0"/>
        </w:numPr>
        <w:spacing w:line="360" w:lineRule="auto"/>
        <w:ind w:left="54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熟练背诵《小学生必背古诗词》中的18首古诗，分别是：《浪淘沙》（其一）《忆江南》《山行》《书湖阴先生壁》《六月二十七日望湖楼醉书》《饮湖上初晴后雨》《惠崇春江晚景》《题西林壁》《三衢道中》《四时田园杂兴》（其一、其</w:t>
      </w:r>
      <w:r>
        <w:rPr>
          <w:rFonts w:hint="eastAsia" w:ascii="宋体" w:hAnsi="宋体" w:cs="宋体"/>
          <w:sz w:val="24"/>
          <w:szCs w:val="24"/>
          <w:lang w:eastAsia="zh-CN"/>
        </w:rPr>
        <w:t>二十五</w:t>
      </w:r>
      <w:r>
        <w:rPr>
          <w:rFonts w:hint="eastAsia" w:ascii="宋体" w:hAnsi="宋体" w:eastAsia="宋体" w:cs="宋体"/>
          <w:sz w:val="24"/>
          <w:szCs w:val="24"/>
        </w:rPr>
        <w:t>）《春日》《乡村四月》《村居》《鹿柴》《咏柳》《春夜喜雨》《蜂》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="540" w:leftChars="0" w:firstLine="482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191135</wp:posOffset>
            </wp:positionV>
            <wp:extent cx="461645" cy="478155"/>
            <wp:effectExtent l="1905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背诵完请家长在书上签名）</w:t>
      </w:r>
    </w:p>
    <w:p>
      <w:pPr>
        <w:ind w:firstLine="281" w:firstLineChars="1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数学：</w:t>
      </w:r>
    </w:p>
    <w:p>
      <w:pPr>
        <w:numPr>
          <w:ilvl w:val="0"/>
          <w:numId w:val="1"/>
        </w:numPr>
        <w:spacing w:line="360" w:lineRule="auto"/>
        <w:ind w:left="54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背乘法口诀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54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口算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一共做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10天）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84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-224155</wp:posOffset>
            </wp:positionV>
            <wp:extent cx="457200" cy="476250"/>
            <wp:effectExtent l="19050" t="0" r="0" b="0"/>
            <wp:wrapNone/>
            <wp:docPr id="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8"/>
          <w:szCs w:val="28"/>
        </w:rPr>
        <w:t>英语：</w:t>
      </w:r>
      <w:r>
        <w:rPr>
          <w:rFonts w:hint="eastAsia" w:ascii="宋体" w:hAnsi="宋体" w:eastAsia="宋体" w:cs="宋体"/>
          <w:sz w:val="24"/>
          <w:szCs w:val="24"/>
        </w:rPr>
        <w:t>1.每天练字一页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firstLine="1680" w:firstLineChars="7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2.每周读绘本三本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left="361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135255</wp:posOffset>
            </wp:positionV>
            <wp:extent cx="457200" cy="476250"/>
            <wp:effectExtent l="0" t="0" r="0" b="0"/>
            <wp:wrapNone/>
            <wp:docPr id="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843" w:firstLine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美术：</w:t>
      </w:r>
    </w:p>
    <w:p>
      <w:pPr>
        <w:pStyle w:val="3"/>
        <w:jc w:val="both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活动一：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Hans" w:bidi="ar-SA"/>
        </w:rPr>
        <w:t>“四校长·齐成长”安全法治主题艺术作品征集</w:t>
      </w:r>
    </w:p>
    <w:p>
      <w:pPr>
        <w:pStyle w:val="3"/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绘画主题：围绕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法制、禁毒、交通、消防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四方面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立体大小：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40*40cm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不限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画种（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水墨、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油画、素描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），不限材料（剪纸、陶艺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活动二：“詹天佑杯”科幻画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Hans" w:bidi="ar-SA"/>
        </w:rPr>
        <w:t>作品征集</w:t>
      </w:r>
    </w:p>
    <w:p>
      <w:pPr>
        <w:pStyle w:val="3"/>
        <w:numPr>
          <w:ilvl w:val="0"/>
          <w:numId w:val="3"/>
        </w:numPr>
        <w:jc w:val="left"/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绘画主题：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“科技与环境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人工智能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科技与医疗等”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Hans" w:bidi="ar-SA"/>
        </w:rPr>
        <w:t>方面</w:t>
      </w: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纸质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大小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4开纸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8开纸。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创作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：科幻味道浓、想象力丰富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，画面效果完整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不限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画种（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马克笔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水粉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水墨、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油画、素描、丙烯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/>
        </w:rPr>
        <w:t>均可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温馨提示：以上活动，可二选一参加。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开学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时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Hans" w:bidi="ar-SA"/>
        </w:rPr>
        <w:t>上交给美术老师</w:t>
      </w:r>
      <w:r>
        <w:rPr>
          <w:rFonts w:hint="eastAsia" w:ascii="宋体" w:hAnsi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背面写好班别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姓名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作品名称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</w:pPr>
    </w:p>
    <w:p>
      <w:pPr>
        <w:pStyle w:val="3"/>
        <w:numPr>
          <w:ilvl w:val="0"/>
          <w:numId w:val="0"/>
        </w:numPr>
        <w:ind w:leftChars="0" w:firstLine="560"/>
        <w:jc w:val="both"/>
        <w:rPr>
          <w:rFonts w:hint="eastAsia" w:eastAsia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3810</wp:posOffset>
            </wp:positionV>
            <wp:extent cx="457200" cy="476250"/>
            <wp:effectExtent l="0" t="0" r="0" b="0"/>
            <wp:wrapNone/>
            <wp:docPr id="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科学</w:t>
      </w:r>
      <w:r>
        <w:rPr>
          <w:rFonts w:hint="eastAsia" w:eastAsiaTheme="minorEastAsia"/>
          <w:b/>
          <w:bCs w:val="0"/>
          <w:color w:val="000000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我们居住的社区和外面的公园等地方有各种各样的植物，请</w:t>
      </w:r>
      <w:r>
        <w:rPr>
          <w:rFonts w:hint="eastAsia" w:ascii="宋体" w:hAnsi="宋体" w:eastAsia="宋体" w:cs="宋体"/>
          <w:sz w:val="24"/>
          <w:szCs w:val="32"/>
        </w:rPr>
        <w:t>利用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暑</w:t>
      </w:r>
      <w:r>
        <w:rPr>
          <w:rFonts w:hint="eastAsia" w:ascii="宋体" w:hAnsi="宋体" w:eastAsia="宋体" w:cs="宋体"/>
          <w:sz w:val="24"/>
          <w:szCs w:val="32"/>
        </w:rPr>
        <w:t>假时间观察、记录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一下身边的植物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（温馨提醒：请勿随意摘花折叶，可以收集落叶观察，也可以面对着植物叶子实地观察。）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观察身边的植物，根据叶子的形状进行分类并记录。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观察和测量叶子，请将你的观测用图文方式表示出来。</w:t>
      </w:r>
    </w:p>
    <w:p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人们利用植物的叶子做食物如艾饼、粽子，做工艺品如书签，做茶饮，做药材等等。你想利用叶子来做什么，请把你的设计用图文结合方式表示出来。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-128905</wp:posOffset>
            </wp:positionV>
            <wp:extent cx="457200" cy="476250"/>
            <wp:effectExtent l="0" t="0" r="0" b="0"/>
            <wp:wrapNone/>
            <wp:docPr id="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体育：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每周进行三次跑步练习，每次5-10分钟，距离最少500米。</w:t>
      </w:r>
    </w:p>
    <w:p>
      <w:pPr>
        <w:numPr>
          <w:ilvl w:val="0"/>
          <w:numId w:val="0"/>
        </w:numPr>
        <w:ind w:left="2636" w:leftChars="684" w:hanging="1200" w:hangingChars="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2.可选择以下项目之一进行运动：开合跳、高抬腿、单脚跳、一分钟跳绳。（每周三次，每次五分钟）</w:t>
      </w:r>
    </w:p>
    <w:p>
      <w:pPr>
        <w:pStyle w:val="3"/>
        <w:numPr>
          <w:ilvl w:val="0"/>
          <w:numId w:val="0"/>
        </w:numPr>
        <w:ind w:firstLine="843" w:firstLineChars="300"/>
        <w:jc w:val="both"/>
        <w:rPr>
          <w:rFonts w:hint="eastAsia" w:eastAsiaTheme="min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31115</wp:posOffset>
            </wp:positionV>
            <wp:extent cx="457200" cy="476250"/>
            <wp:effectExtent l="0" t="0" r="0" b="0"/>
            <wp:wrapNone/>
            <wp:docPr id="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 w:val="0"/>
          <w:color w:val="000000"/>
          <w:sz w:val="28"/>
          <w:szCs w:val="28"/>
          <w:lang w:val="en-US" w:eastAsia="zh-CN"/>
        </w:rPr>
        <w:t>德育：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活动一：开展“喜迎二十大 争做‘红领巾讲解员’”活动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引导广大同学厚植爱党、爱国、爱社会主义的情感，让红色基因、革命薪火代代传承。暑假期间，同学们在家长的带领并做好疫情防控要求下，积极开展“红领巾讲解员”研学活动。围绕红色基因传承、爱国主义教育、社会主义核心价值观，以南海辖区的文旅景点等场地为宣传主题，通过自身的体验实践，用少先队员自己的语言讲解。推荐讲解点由老师发到班群，实践作品可参照以下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.参赛视频必须本人出镜，（少先队员请穿校服和佩戴红领巾），衣着端庄整齐，讲解语言要求为普通话。讲解信息准确，语音清晰，语速适中，表达流畅生动。内容健康积极向上，富有创意，有温度、有情怀，能够展示南海文化魅力，引起广泛共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2.视频画面流畅，格式为 MP4或MOV，文件大小不超过300M；拍摄手法不限，可利用各种特效方式，DIY各种创意，配上背景音乐，风格不限。画面要清晰，内容要有完整性。视频总时长不超过3分钟。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（新学期初，每班精选3份优质作品上交德育处参评）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活动二：开展“小手拉大手，人居环境齐治理”活动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学生与家长开展亲子暑假劳动实践活动。学生和家长一起对家进行清洁、整理和布置打造最美家居环境。清理家庭周边的环境卫生黑点（如杂物、生活垃圾、油污水垢、黑臭明渠、自养家禽、乱涂画、小广告、乱挂晒衣物、断头网线、阻车石、枯死绿植等），做好垃圾分类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实践作品形式：以照片+文字说明，记录亲子实践成果。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2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（新学期初，每班精选3份优质作品上交德育处参评）</w:t>
      </w:r>
    </w:p>
    <w:p/>
    <w:p>
      <w:pPr>
        <w:ind w:left="361"/>
        <w:rPr>
          <w:rFonts w:asciiTheme="minorEastAsia" w:hAnsiTheme="minorEastAsia" w:eastAsiaTheme="minorEastAsia"/>
          <w:b/>
          <w:sz w:val="24"/>
        </w:rPr>
      </w:pPr>
    </w:p>
    <w:sectPr>
      <w:headerReference r:id="rId3" w:type="default"/>
      <w:footerReference r:id="rId4" w:type="default"/>
      <w:pgSz w:w="20639" w:h="14572" w:orient="landscape"/>
      <w:pgMar w:top="720" w:right="720" w:bottom="720" w:left="720" w:header="851" w:footer="992" w:gutter="0"/>
      <w:cols w:space="10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太极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汉真广标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粗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b/>
        <w:bCs/>
        <w:sz w:val="24"/>
        <w:szCs w:val="24"/>
      </w:rPr>
      <w:t>一年级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3221A"/>
    <w:multiLevelType w:val="singleLevel"/>
    <w:tmpl w:val="96332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44787E"/>
    <w:multiLevelType w:val="singleLevel"/>
    <w:tmpl w:val="1B44787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E447AA5"/>
    <w:multiLevelType w:val="singleLevel"/>
    <w:tmpl w:val="5E447AA5"/>
    <w:lvl w:ilvl="0" w:tentative="0">
      <w:start w:val="1"/>
      <w:numFmt w:val="decimal"/>
      <w:lvlText w:val="%1."/>
      <w:lvlJc w:val="left"/>
      <w:pPr>
        <w:tabs>
          <w:tab w:val="left" w:pos="879"/>
        </w:tabs>
      </w:pPr>
    </w:lvl>
  </w:abstractNum>
  <w:abstractNum w:abstractNumId="3">
    <w:nsid w:val="6563B620"/>
    <w:multiLevelType w:val="singleLevel"/>
    <w:tmpl w:val="6563B620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OWEyMzBkY2VhN2Y1OTdkOTQ2OTI4YzRhY2MzMTUifQ=="/>
  </w:docVars>
  <w:rsids>
    <w:rsidRoot w:val="00DC3DFF"/>
    <w:rsid w:val="00022154"/>
    <w:rsid w:val="00027D71"/>
    <w:rsid w:val="00032919"/>
    <w:rsid w:val="000377D1"/>
    <w:rsid w:val="000966A1"/>
    <w:rsid w:val="000A00BB"/>
    <w:rsid w:val="000A03A7"/>
    <w:rsid w:val="000A752D"/>
    <w:rsid w:val="000B7A99"/>
    <w:rsid w:val="000D75D2"/>
    <w:rsid w:val="000F5FA5"/>
    <w:rsid w:val="001000E8"/>
    <w:rsid w:val="00100C53"/>
    <w:rsid w:val="00122643"/>
    <w:rsid w:val="00123BDD"/>
    <w:rsid w:val="00153211"/>
    <w:rsid w:val="001660CC"/>
    <w:rsid w:val="00185B90"/>
    <w:rsid w:val="001931BA"/>
    <w:rsid w:val="0019462D"/>
    <w:rsid w:val="001D229D"/>
    <w:rsid w:val="00257BB1"/>
    <w:rsid w:val="0026006A"/>
    <w:rsid w:val="00266941"/>
    <w:rsid w:val="002A22DE"/>
    <w:rsid w:val="002A2325"/>
    <w:rsid w:val="002B7E5B"/>
    <w:rsid w:val="002E0342"/>
    <w:rsid w:val="002E2C63"/>
    <w:rsid w:val="00322A06"/>
    <w:rsid w:val="003502D1"/>
    <w:rsid w:val="00350862"/>
    <w:rsid w:val="003805A5"/>
    <w:rsid w:val="003A2D2B"/>
    <w:rsid w:val="003E367D"/>
    <w:rsid w:val="00407440"/>
    <w:rsid w:val="00436610"/>
    <w:rsid w:val="004554C1"/>
    <w:rsid w:val="00461399"/>
    <w:rsid w:val="00470114"/>
    <w:rsid w:val="00497EAB"/>
    <w:rsid w:val="004A7DE5"/>
    <w:rsid w:val="004B6C64"/>
    <w:rsid w:val="004C0C6A"/>
    <w:rsid w:val="004E08AF"/>
    <w:rsid w:val="004E6094"/>
    <w:rsid w:val="004F086F"/>
    <w:rsid w:val="00506AC4"/>
    <w:rsid w:val="0050717C"/>
    <w:rsid w:val="00533E01"/>
    <w:rsid w:val="005767A4"/>
    <w:rsid w:val="00585C6E"/>
    <w:rsid w:val="00596D14"/>
    <w:rsid w:val="00597F5D"/>
    <w:rsid w:val="005B08AC"/>
    <w:rsid w:val="005C766F"/>
    <w:rsid w:val="005D5E95"/>
    <w:rsid w:val="005D648D"/>
    <w:rsid w:val="00611BDA"/>
    <w:rsid w:val="00651D59"/>
    <w:rsid w:val="00653EB6"/>
    <w:rsid w:val="00675A14"/>
    <w:rsid w:val="00680610"/>
    <w:rsid w:val="00693431"/>
    <w:rsid w:val="006D1176"/>
    <w:rsid w:val="006D17A2"/>
    <w:rsid w:val="006D3151"/>
    <w:rsid w:val="006D5C23"/>
    <w:rsid w:val="007050DD"/>
    <w:rsid w:val="00720AE0"/>
    <w:rsid w:val="00764873"/>
    <w:rsid w:val="007B339B"/>
    <w:rsid w:val="007B664D"/>
    <w:rsid w:val="007D5A2E"/>
    <w:rsid w:val="007D6320"/>
    <w:rsid w:val="007E7A6D"/>
    <w:rsid w:val="007F399B"/>
    <w:rsid w:val="00805E07"/>
    <w:rsid w:val="00827198"/>
    <w:rsid w:val="0083210A"/>
    <w:rsid w:val="00833D0E"/>
    <w:rsid w:val="00854645"/>
    <w:rsid w:val="008B448E"/>
    <w:rsid w:val="008C1314"/>
    <w:rsid w:val="008F72E0"/>
    <w:rsid w:val="008F7B2D"/>
    <w:rsid w:val="00902705"/>
    <w:rsid w:val="00937509"/>
    <w:rsid w:val="009570A6"/>
    <w:rsid w:val="00975C51"/>
    <w:rsid w:val="00995E2B"/>
    <w:rsid w:val="009B66BD"/>
    <w:rsid w:val="009B67B1"/>
    <w:rsid w:val="009D5486"/>
    <w:rsid w:val="009D56F7"/>
    <w:rsid w:val="009F75F5"/>
    <w:rsid w:val="00A243C2"/>
    <w:rsid w:val="00A31AF2"/>
    <w:rsid w:val="00A31D12"/>
    <w:rsid w:val="00A64958"/>
    <w:rsid w:val="00A67A24"/>
    <w:rsid w:val="00A745FD"/>
    <w:rsid w:val="00AB1EFD"/>
    <w:rsid w:val="00AC19F3"/>
    <w:rsid w:val="00AC6C6C"/>
    <w:rsid w:val="00AE5F7E"/>
    <w:rsid w:val="00AE7E1D"/>
    <w:rsid w:val="00AF75E6"/>
    <w:rsid w:val="00B20699"/>
    <w:rsid w:val="00B33F74"/>
    <w:rsid w:val="00B60824"/>
    <w:rsid w:val="00B6212C"/>
    <w:rsid w:val="00B72111"/>
    <w:rsid w:val="00B93EFC"/>
    <w:rsid w:val="00B97962"/>
    <w:rsid w:val="00BA7560"/>
    <w:rsid w:val="00BA75AD"/>
    <w:rsid w:val="00BB5D11"/>
    <w:rsid w:val="00BD07B5"/>
    <w:rsid w:val="00BD18F7"/>
    <w:rsid w:val="00BF3B4C"/>
    <w:rsid w:val="00C167B3"/>
    <w:rsid w:val="00C20D3F"/>
    <w:rsid w:val="00C222D6"/>
    <w:rsid w:val="00C22C96"/>
    <w:rsid w:val="00C37CCF"/>
    <w:rsid w:val="00C4159F"/>
    <w:rsid w:val="00C435AD"/>
    <w:rsid w:val="00C612CC"/>
    <w:rsid w:val="00C92228"/>
    <w:rsid w:val="00CA5128"/>
    <w:rsid w:val="00CA555A"/>
    <w:rsid w:val="00CB68FC"/>
    <w:rsid w:val="00CC4648"/>
    <w:rsid w:val="00CD0C55"/>
    <w:rsid w:val="00CF7921"/>
    <w:rsid w:val="00D04CF8"/>
    <w:rsid w:val="00D0597B"/>
    <w:rsid w:val="00D207CA"/>
    <w:rsid w:val="00D33543"/>
    <w:rsid w:val="00D544D0"/>
    <w:rsid w:val="00D61082"/>
    <w:rsid w:val="00D75A1C"/>
    <w:rsid w:val="00D82AD5"/>
    <w:rsid w:val="00DB6D2A"/>
    <w:rsid w:val="00DC3DFF"/>
    <w:rsid w:val="00DE7B31"/>
    <w:rsid w:val="00DF6ED6"/>
    <w:rsid w:val="00DF7BF8"/>
    <w:rsid w:val="00E01BB8"/>
    <w:rsid w:val="00E10920"/>
    <w:rsid w:val="00E13959"/>
    <w:rsid w:val="00E30232"/>
    <w:rsid w:val="00E3210D"/>
    <w:rsid w:val="00EB110E"/>
    <w:rsid w:val="00EB6F58"/>
    <w:rsid w:val="00ED3222"/>
    <w:rsid w:val="00EE3841"/>
    <w:rsid w:val="00F1235F"/>
    <w:rsid w:val="00F20D8D"/>
    <w:rsid w:val="00F23F48"/>
    <w:rsid w:val="00F34CA9"/>
    <w:rsid w:val="00F41C02"/>
    <w:rsid w:val="00F458E2"/>
    <w:rsid w:val="00F56D06"/>
    <w:rsid w:val="00F70EF2"/>
    <w:rsid w:val="00F92E99"/>
    <w:rsid w:val="00FC3C15"/>
    <w:rsid w:val="00FE46E2"/>
    <w:rsid w:val="00FF5FC9"/>
    <w:rsid w:val="01BC2EBB"/>
    <w:rsid w:val="029B4689"/>
    <w:rsid w:val="04DC3293"/>
    <w:rsid w:val="051A5708"/>
    <w:rsid w:val="070018C6"/>
    <w:rsid w:val="086A464D"/>
    <w:rsid w:val="0923103A"/>
    <w:rsid w:val="0A5815E3"/>
    <w:rsid w:val="0B3B1803"/>
    <w:rsid w:val="0B7F1F48"/>
    <w:rsid w:val="10E464A5"/>
    <w:rsid w:val="11004345"/>
    <w:rsid w:val="114C70DB"/>
    <w:rsid w:val="11744BCB"/>
    <w:rsid w:val="11D0485D"/>
    <w:rsid w:val="14500609"/>
    <w:rsid w:val="17782D0E"/>
    <w:rsid w:val="180E5E11"/>
    <w:rsid w:val="18B61D81"/>
    <w:rsid w:val="1BAB6113"/>
    <w:rsid w:val="1DFA0AD3"/>
    <w:rsid w:val="1F910A0F"/>
    <w:rsid w:val="20B0299C"/>
    <w:rsid w:val="234411B3"/>
    <w:rsid w:val="235352F3"/>
    <w:rsid w:val="25D835DC"/>
    <w:rsid w:val="271D0A15"/>
    <w:rsid w:val="2B0732D9"/>
    <w:rsid w:val="2B9C4AF3"/>
    <w:rsid w:val="2BAE66F4"/>
    <w:rsid w:val="2BE76E7C"/>
    <w:rsid w:val="2C8C43C7"/>
    <w:rsid w:val="2C932D3A"/>
    <w:rsid w:val="2D301292"/>
    <w:rsid w:val="2DE56169"/>
    <w:rsid w:val="32901336"/>
    <w:rsid w:val="33447CA6"/>
    <w:rsid w:val="341516BD"/>
    <w:rsid w:val="37285EA1"/>
    <w:rsid w:val="37955899"/>
    <w:rsid w:val="37FF0439"/>
    <w:rsid w:val="3B4F6C68"/>
    <w:rsid w:val="3F160B74"/>
    <w:rsid w:val="3F7C46D1"/>
    <w:rsid w:val="408E4AB3"/>
    <w:rsid w:val="418725CB"/>
    <w:rsid w:val="4D950FCF"/>
    <w:rsid w:val="4DD22FCB"/>
    <w:rsid w:val="4E0F41DA"/>
    <w:rsid w:val="4E5307B6"/>
    <w:rsid w:val="4E862CE9"/>
    <w:rsid w:val="4F092B93"/>
    <w:rsid w:val="4F4F6FC7"/>
    <w:rsid w:val="4FA31AC4"/>
    <w:rsid w:val="4FF8040C"/>
    <w:rsid w:val="500A5556"/>
    <w:rsid w:val="55EF59FC"/>
    <w:rsid w:val="56D34BA4"/>
    <w:rsid w:val="588F79DD"/>
    <w:rsid w:val="58E17E24"/>
    <w:rsid w:val="59D923B6"/>
    <w:rsid w:val="5DF62878"/>
    <w:rsid w:val="5E7E77C4"/>
    <w:rsid w:val="5EED7583"/>
    <w:rsid w:val="611A1B0B"/>
    <w:rsid w:val="62743933"/>
    <w:rsid w:val="698E53C8"/>
    <w:rsid w:val="6CE84648"/>
    <w:rsid w:val="6DE96622"/>
    <w:rsid w:val="6E431EEE"/>
    <w:rsid w:val="6E5D38A6"/>
    <w:rsid w:val="6E7B7A03"/>
    <w:rsid w:val="6E9C7684"/>
    <w:rsid w:val="6FE10733"/>
    <w:rsid w:val="7266066E"/>
    <w:rsid w:val="744C20A6"/>
    <w:rsid w:val="7476075A"/>
    <w:rsid w:val="769076E6"/>
    <w:rsid w:val="77872B92"/>
    <w:rsid w:val="77DB3295"/>
    <w:rsid w:val="793A7C84"/>
    <w:rsid w:val="7D6D4817"/>
    <w:rsid w:val="7D700C44"/>
    <w:rsid w:val="7F9E7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50"/>
    </w:pPr>
    <w:rPr>
      <w:b/>
    </w:r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apple-converted-space"/>
    <w:basedOn w:val="11"/>
    <w:qFormat/>
    <w:uiPriority w:val="0"/>
  </w:style>
  <w:style w:type="character" w:customStyle="1" w:styleId="14">
    <w:name w:val="标题 3 Char"/>
    <w:basedOn w:val="11"/>
    <w:link w:val="2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15">
    <w:name w:val="页脚 Char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纯文本 Char"/>
    <w:basedOn w:val="11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2658</Words>
  <Characters>2698</Characters>
  <Lines>1</Lines>
  <Paragraphs>5</Paragraphs>
  <TotalTime>20</TotalTime>
  <ScaleCrop>false</ScaleCrop>
  <LinksUpToDate>false</LinksUpToDate>
  <CharactersWithSpaces>2724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zhouq</dc:creator>
  <cp:lastModifiedBy>Administrator</cp:lastModifiedBy>
  <cp:lastPrinted>2022-07-07T03:24:20Z</cp:lastPrinted>
  <dcterms:modified xsi:type="dcterms:W3CDTF">2022-07-07T03:25:04Z</dcterms:modified>
  <dc:title>亲爱的孩子：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5C8658655576481EB9EC968310A94E40</vt:lpwstr>
  </property>
</Properties>
</file>